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8F0B8" w14:textId="216F9887" w:rsidR="00EF5A8A" w:rsidRPr="00561D22" w:rsidRDefault="00EF5A8A" w:rsidP="00EC6169">
      <w:pPr>
        <w:pStyle w:val="Default"/>
        <w:jc w:val="center"/>
        <w:rPr>
          <w:sz w:val="32"/>
          <w:szCs w:val="32"/>
        </w:rPr>
      </w:pPr>
      <w:r w:rsidRPr="00561D22">
        <w:rPr>
          <w:b/>
          <w:bCs/>
          <w:sz w:val="32"/>
          <w:szCs w:val="32"/>
        </w:rPr>
        <w:t>Bližší podmínky výkonu rybářského práva</w:t>
      </w:r>
    </w:p>
    <w:p w14:paraId="1FA7ABE5" w14:textId="77777777" w:rsidR="00EF5A8A" w:rsidRPr="00561D22" w:rsidRDefault="00EF5A8A" w:rsidP="00EC6169">
      <w:pPr>
        <w:pStyle w:val="Default"/>
        <w:jc w:val="center"/>
        <w:rPr>
          <w:sz w:val="32"/>
          <w:szCs w:val="32"/>
        </w:rPr>
      </w:pPr>
      <w:r w:rsidRPr="00561D22">
        <w:rPr>
          <w:b/>
          <w:bCs/>
          <w:sz w:val="32"/>
          <w:szCs w:val="32"/>
        </w:rPr>
        <w:t>platné na revíry v užívání Moravského rybářské</w:t>
      </w:r>
      <w:r w:rsidR="00561D22" w:rsidRPr="00561D22">
        <w:rPr>
          <w:b/>
          <w:bCs/>
          <w:sz w:val="32"/>
          <w:szCs w:val="32"/>
        </w:rPr>
        <w:t>ho svazu</w:t>
      </w:r>
    </w:p>
    <w:p w14:paraId="7E7A3CFD" w14:textId="77777777" w:rsidR="00EF5A8A" w:rsidRDefault="00EF5A8A" w:rsidP="00EF5A8A">
      <w:pPr>
        <w:pStyle w:val="Default"/>
        <w:rPr>
          <w:b/>
          <w:bCs/>
          <w:sz w:val="20"/>
          <w:szCs w:val="20"/>
        </w:rPr>
      </w:pPr>
    </w:p>
    <w:p w14:paraId="3282BD15" w14:textId="77777777" w:rsidR="00EF5A8A" w:rsidRDefault="00EF5A8A" w:rsidP="00EF5A8A">
      <w:pPr>
        <w:pStyle w:val="Default"/>
        <w:rPr>
          <w:b/>
          <w:bCs/>
          <w:sz w:val="20"/>
          <w:szCs w:val="20"/>
        </w:rPr>
      </w:pPr>
    </w:p>
    <w:p w14:paraId="5C9C9C2E" w14:textId="77777777" w:rsidR="008C6F15" w:rsidRDefault="008C6F15" w:rsidP="00EF5A8A">
      <w:pPr>
        <w:pStyle w:val="Default"/>
        <w:rPr>
          <w:b/>
          <w:bCs/>
          <w:sz w:val="20"/>
          <w:szCs w:val="20"/>
        </w:rPr>
      </w:pPr>
    </w:p>
    <w:p w14:paraId="7F206A79" w14:textId="77777777" w:rsidR="00EF5A8A" w:rsidRDefault="00EF5A8A" w:rsidP="00EF5A8A">
      <w:pPr>
        <w:pStyle w:val="Default"/>
        <w:rPr>
          <w:b/>
          <w:bCs/>
          <w:sz w:val="20"/>
          <w:szCs w:val="20"/>
        </w:rPr>
      </w:pPr>
      <w:r w:rsidRPr="00561D22">
        <w:rPr>
          <w:b/>
          <w:bCs/>
        </w:rPr>
        <w:t>I. Doby hájení jednotlivých druhů ryb</w:t>
      </w:r>
      <w:r>
        <w:rPr>
          <w:b/>
          <w:bCs/>
          <w:sz w:val="20"/>
          <w:szCs w:val="20"/>
        </w:rPr>
        <w:t xml:space="preserve">: </w:t>
      </w:r>
    </w:p>
    <w:p w14:paraId="19A19507" w14:textId="77777777" w:rsidR="00561D22" w:rsidRDefault="00561D22" w:rsidP="00EF5A8A">
      <w:pPr>
        <w:pStyle w:val="Default"/>
        <w:rPr>
          <w:sz w:val="20"/>
          <w:szCs w:val="20"/>
        </w:rPr>
      </w:pPr>
    </w:p>
    <w:p w14:paraId="66DEE4C3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 1. ledna do 15. března: </w:t>
      </w:r>
    </w:p>
    <w:p w14:paraId="0FFB0806" w14:textId="77777777" w:rsidR="00EF5A8A" w:rsidRDefault="00EF5A8A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 xml:space="preserve">mník jednovousý </w:t>
      </w:r>
    </w:p>
    <w:p w14:paraId="2C6F9956" w14:textId="77777777" w:rsidR="00561D22" w:rsidRDefault="00561D22" w:rsidP="00EF5A8A">
      <w:pPr>
        <w:pStyle w:val="Default"/>
        <w:rPr>
          <w:sz w:val="20"/>
          <w:szCs w:val="20"/>
        </w:rPr>
      </w:pPr>
    </w:p>
    <w:p w14:paraId="505A32D6" w14:textId="77777777" w:rsidR="005F7960" w:rsidRPr="005F7960" w:rsidRDefault="00EF5A8A" w:rsidP="00EF5A8A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od 1. ledna do 15. června: </w:t>
      </w:r>
    </w:p>
    <w:p w14:paraId="2F5D173B" w14:textId="77777777" w:rsidR="005F7960" w:rsidRDefault="005F7960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bolen dravý</w:t>
      </w:r>
    </w:p>
    <w:p w14:paraId="215103F5" w14:textId="77777777" w:rsidR="005F7960" w:rsidRDefault="005F7960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candát obecný</w:t>
      </w:r>
    </w:p>
    <w:p w14:paraId="3C119975" w14:textId="77777777" w:rsidR="005F7960" w:rsidRDefault="005F7960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sumec velký</w:t>
      </w:r>
    </w:p>
    <w:p w14:paraId="0A38F3FA" w14:textId="77777777" w:rsidR="005F7960" w:rsidRDefault="00EF5A8A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š</w:t>
      </w:r>
      <w:r w:rsidR="00561D22">
        <w:rPr>
          <w:sz w:val="20"/>
          <w:szCs w:val="20"/>
        </w:rPr>
        <w:t xml:space="preserve">tika obecná </w:t>
      </w:r>
    </w:p>
    <w:p w14:paraId="45F46276" w14:textId="77777777" w:rsidR="00EF5A8A" w:rsidRDefault="00C06410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okoun říční</w:t>
      </w:r>
    </w:p>
    <w:p w14:paraId="4B721BE3" w14:textId="77777777" w:rsidR="00561D22" w:rsidRDefault="005F7960" w:rsidP="00EF5A8A">
      <w:pPr>
        <w:pStyle w:val="Defaul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A4B731" w14:textId="77777777" w:rsidR="00561D22" w:rsidRPr="00561D22" w:rsidRDefault="00EF5A8A" w:rsidP="00EF5A8A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od 1. ledna do 30. září: </w:t>
      </w:r>
    </w:p>
    <w:p w14:paraId="1114C9F1" w14:textId="77777777" w:rsidR="00EF5A8A" w:rsidRDefault="00EF5A8A" w:rsidP="005F7960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 xml:space="preserve">hlavatka obecná </w:t>
      </w:r>
    </w:p>
    <w:p w14:paraId="6593CED5" w14:textId="77777777" w:rsidR="00C06410" w:rsidRDefault="00C06410" w:rsidP="00EF5A8A">
      <w:pPr>
        <w:pStyle w:val="Default"/>
        <w:rPr>
          <w:sz w:val="20"/>
          <w:szCs w:val="20"/>
        </w:rPr>
      </w:pPr>
    </w:p>
    <w:p w14:paraId="7272A8A1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 16. března do 15. června: </w:t>
      </w:r>
    </w:p>
    <w:p w14:paraId="33BC0DDE" w14:textId="77777777" w:rsidR="005F7960" w:rsidRDefault="005F7960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jelec jesen</w:t>
      </w:r>
    </w:p>
    <w:p w14:paraId="506CCE58" w14:textId="77777777" w:rsidR="00F326C9" w:rsidRDefault="00EF5A8A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jelec tloušť</w:t>
      </w:r>
    </w:p>
    <w:p w14:paraId="7934F7DB" w14:textId="77777777" w:rsidR="00F326C9" w:rsidRDefault="00F326C9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jeseter, vyza</w:t>
      </w:r>
    </w:p>
    <w:p w14:paraId="0015905D" w14:textId="77777777" w:rsidR="00F326C9" w:rsidRDefault="00EF5A8A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ostroretka stě</w:t>
      </w:r>
      <w:r w:rsidR="00F326C9">
        <w:rPr>
          <w:sz w:val="20"/>
          <w:szCs w:val="20"/>
        </w:rPr>
        <w:t>hovavá</w:t>
      </w:r>
    </w:p>
    <w:p w14:paraId="564FE061" w14:textId="77777777" w:rsidR="00F326C9" w:rsidRDefault="00F326C9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parma obecná</w:t>
      </w:r>
    </w:p>
    <w:p w14:paraId="515FC39A" w14:textId="77777777" w:rsidR="00F326C9" w:rsidRDefault="00F326C9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>parma východní</w:t>
      </w:r>
    </w:p>
    <w:p w14:paraId="61DFD4AB" w14:textId="77777777" w:rsidR="00EF5A8A" w:rsidRDefault="00EF5A8A" w:rsidP="00F326C9">
      <w:pPr>
        <w:pStyle w:val="Default"/>
        <w:ind w:left="2160" w:firstLine="720"/>
        <w:rPr>
          <w:sz w:val="20"/>
          <w:szCs w:val="20"/>
        </w:rPr>
      </w:pPr>
      <w:proofErr w:type="spellStart"/>
      <w:r>
        <w:rPr>
          <w:sz w:val="20"/>
          <w:szCs w:val="20"/>
        </w:rPr>
        <w:t>podoustev</w:t>
      </w:r>
      <w:proofErr w:type="spellEnd"/>
      <w:r>
        <w:rPr>
          <w:sz w:val="20"/>
          <w:szCs w:val="20"/>
        </w:rPr>
        <w:t xml:space="preserve"> říční </w:t>
      </w:r>
    </w:p>
    <w:p w14:paraId="62EE8946" w14:textId="77777777" w:rsidR="00C06410" w:rsidRDefault="00C06410" w:rsidP="00EF5A8A">
      <w:pPr>
        <w:pStyle w:val="Default"/>
        <w:rPr>
          <w:sz w:val="20"/>
          <w:szCs w:val="20"/>
        </w:rPr>
      </w:pPr>
    </w:p>
    <w:p w14:paraId="74152482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 1. září do 15. dubna: </w:t>
      </w:r>
    </w:p>
    <w:p w14:paraId="6A268683" w14:textId="77777777" w:rsidR="00EF5A8A" w:rsidRDefault="00EF5A8A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 xml:space="preserve">pstruh obecný </w:t>
      </w:r>
    </w:p>
    <w:p w14:paraId="63033005" w14:textId="77777777" w:rsidR="00C06410" w:rsidRDefault="00C06410" w:rsidP="00EF5A8A">
      <w:pPr>
        <w:pStyle w:val="Default"/>
        <w:rPr>
          <w:sz w:val="20"/>
          <w:szCs w:val="20"/>
        </w:rPr>
      </w:pPr>
    </w:p>
    <w:p w14:paraId="0C562741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 1. září do 30. listopadu: </w:t>
      </w:r>
    </w:p>
    <w:p w14:paraId="602CB09E" w14:textId="77777777" w:rsidR="00EF5A8A" w:rsidRDefault="00EF5A8A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 xml:space="preserve">úhoř říční </w:t>
      </w:r>
    </w:p>
    <w:p w14:paraId="2D808C98" w14:textId="77777777" w:rsidR="00C06410" w:rsidRDefault="00C06410" w:rsidP="00EF5A8A">
      <w:pPr>
        <w:pStyle w:val="Default"/>
        <w:rPr>
          <w:sz w:val="20"/>
          <w:szCs w:val="20"/>
        </w:rPr>
      </w:pPr>
    </w:p>
    <w:p w14:paraId="379E6BFA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od 1. prosince do 31. července: </w:t>
      </w:r>
    </w:p>
    <w:p w14:paraId="53A1179B" w14:textId="77777777" w:rsidR="00EF5A8A" w:rsidRDefault="00EF5A8A" w:rsidP="00F326C9">
      <w:pPr>
        <w:pStyle w:val="Default"/>
        <w:ind w:left="2160" w:firstLine="720"/>
        <w:rPr>
          <w:sz w:val="20"/>
          <w:szCs w:val="20"/>
        </w:rPr>
      </w:pPr>
      <w:r>
        <w:rPr>
          <w:sz w:val="20"/>
          <w:szCs w:val="20"/>
        </w:rPr>
        <w:t xml:space="preserve">lipan podhorní </w:t>
      </w:r>
    </w:p>
    <w:p w14:paraId="66138194" w14:textId="77777777" w:rsidR="00C06410" w:rsidRDefault="00C06410" w:rsidP="00EF5A8A">
      <w:pPr>
        <w:pStyle w:val="Default"/>
        <w:rPr>
          <w:sz w:val="20"/>
          <w:szCs w:val="20"/>
        </w:rPr>
      </w:pPr>
    </w:p>
    <w:p w14:paraId="155EF6AA" w14:textId="77777777" w:rsidR="00EF5A8A" w:rsidRDefault="00EF5A8A" w:rsidP="00EF5A8A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V zájmu hájení kapra po vysazení může pobočný spolek (dále jen PS) stanovit zákaz lovu kapra nebo všech ryb v revíru jí svěřeném nebo v jeho části, na dobu max. 10 dnů v roce po vysazení. Tento zákaz lovu musí být v revíru viditelně označen tabulemi. PS může 5 dnů před konáním závodů zakázat lov v závodním úseku. </w:t>
      </w:r>
    </w:p>
    <w:p w14:paraId="7729A0CF" w14:textId="77777777" w:rsidR="00C06410" w:rsidRDefault="00C06410" w:rsidP="00EF5A8A">
      <w:pPr>
        <w:pStyle w:val="Default"/>
        <w:rPr>
          <w:sz w:val="20"/>
          <w:szCs w:val="20"/>
        </w:rPr>
      </w:pPr>
    </w:p>
    <w:p w14:paraId="130B293A" w14:textId="77777777" w:rsidR="00BA77CA" w:rsidRDefault="00BA77CA" w:rsidP="00EF5A8A">
      <w:pPr>
        <w:pStyle w:val="Default"/>
        <w:rPr>
          <w:sz w:val="20"/>
          <w:szCs w:val="20"/>
        </w:rPr>
      </w:pPr>
    </w:p>
    <w:p w14:paraId="2C7E6647" w14:textId="77777777" w:rsidR="006132A2" w:rsidRPr="00EC6169" w:rsidRDefault="006132A2" w:rsidP="006132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cs-CZ"/>
        </w:rPr>
      </w:pPr>
    </w:p>
    <w:p w14:paraId="7CAA7854" w14:textId="6C09F9B1" w:rsidR="006132A2" w:rsidRDefault="006132A2" w:rsidP="006132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cs-CZ"/>
        </w:rPr>
      </w:pPr>
    </w:p>
    <w:p w14:paraId="4D499A91" w14:textId="77777777" w:rsidR="006132A2" w:rsidRPr="00EC6169" w:rsidRDefault="006132A2" w:rsidP="006132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cs-CZ"/>
        </w:rPr>
      </w:pPr>
    </w:p>
    <w:p w14:paraId="3EED4CD7" w14:textId="742A3DFF" w:rsidR="006132A2" w:rsidRDefault="006132A2" w:rsidP="00EC61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cs-CZ"/>
        </w:rPr>
      </w:pPr>
    </w:p>
    <w:p w14:paraId="6F3A3E5B" w14:textId="16931539" w:rsidR="006132A2" w:rsidRDefault="006132A2" w:rsidP="00EC61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cs-CZ"/>
        </w:rPr>
      </w:pPr>
    </w:p>
    <w:sectPr w:rsidR="006132A2" w:rsidSect="00C06410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A8A"/>
    <w:rsid w:val="0017708E"/>
    <w:rsid w:val="001B128D"/>
    <w:rsid w:val="001E443F"/>
    <w:rsid w:val="00561D22"/>
    <w:rsid w:val="005F7960"/>
    <w:rsid w:val="006132A2"/>
    <w:rsid w:val="00685F07"/>
    <w:rsid w:val="006E3BC0"/>
    <w:rsid w:val="00874FDB"/>
    <w:rsid w:val="008C6F15"/>
    <w:rsid w:val="008F679E"/>
    <w:rsid w:val="00AC6830"/>
    <w:rsid w:val="00BA77CA"/>
    <w:rsid w:val="00C04C75"/>
    <w:rsid w:val="00C06410"/>
    <w:rsid w:val="00C127DA"/>
    <w:rsid w:val="00C23D83"/>
    <w:rsid w:val="00EC6169"/>
    <w:rsid w:val="00EF5A8A"/>
    <w:rsid w:val="00F326C9"/>
    <w:rsid w:val="00FD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789D0"/>
  <w15:chartTrackingRefBased/>
  <w15:docId w15:val="{9C087216-47D5-4905-8F57-D437B07A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F5A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79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96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F6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Dynka Martin</dc:creator>
  <cp:keywords/>
  <dc:description/>
  <cp:lastModifiedBy>Dynka Martin</cp:lastModifiedBy>
  <cp:revision>2</cp:revision>
  <cp:lastPrinted>2018-12-13T11:56:00Z</cp:lastPrinted>
  <dcterms:created xsi:type="dcterms:W3CDTF">2020-10-12T13:07:00Z</dcterms:created>
  <dcterms:modified xsi:type="dcterms:W3CDTF">2020-10-12T13:07:00Z</dcterms:modified>
</cp:coreProperties>
</file>